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30F1E" w14:paraId="23BA7705" w14:textId="77777777">
        <w:trPr>
          <w:trHeight w:val="99"/>
        </w:trPr>
        <w:tc>
          <w:tcPr>
            <w:tcW w:w="638" w:type="dxa"/>
          </w:tcPr>
          <w:p w14:paraId="23BA7702" w14:textId="77777777" w:rsidR="00330F1E" w:rsidRDefault="00330F1E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23BA7703" w14:textId="77777777" w:rsidR="00330F1E" w:rsidRDefault="00330F1E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3BA7704" w14:textId="77777777" w:rsidR="00330F1E" w:rsidRDefault="00330F1E">
            <w:pPr>
              <w:pStyle w:val="EmptyCellLayoutStyle"/>
              <w:spacing w:after="0" w:line="240" w:lineRule="auto"/>
            </w:pPr>
          </w:p>
        </w:tc>
      </w:tr>
      <w:tr w:rsidR="00330F1E" w:rsidRPr="009C3114" w14:paraId="23BA7748" w14:textId="77777777">
        <w:tc>
          <w:tcPr>
            <w:tcW w:w="638" w:type="dxa"/>
          </w:tcPr>
          <w:p w14:paraId="23BA7706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9E7FF0" w:rsidRPr="009E7FF0" w14:paraId="23BA7745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9E7FF0" w:rsidRPr="009E7FF0" w14:paraId="23BA770A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7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3BA7708" w14:textId="77777777" w:rsidR="00330F1E" w:rsidRPr="009E7FF0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23BA774E" wp14:editId="23BA774F">
                              <wp:extent cx="2068344" cy="406073"/>
                              <wp:effectExtent l="0" t="0" r="0" b="0"/>
                              <wp:docPr id="1162853287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9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7FF0" w:rsidRPr="009E7FF0" w14:paraId="23BA770E" w14:textId="77777777" w:rsidTr="00A60F4C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B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7FF0" w:rsidRPr="009E7FF0" w14:paraId="23BA7716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F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0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1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TVIRTINU:</w:t>
                        </w:r>
                      </w:p>
                      <w:p w14:paraId="23BA7713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(Vardo raidė, pavardė, parašas)</w:t>
                        </w:r>
                      </w:p>
                      <w:p w14:paraId="23BA7714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____________________</w:t>
                        </w:r>
                      </w:p>
                      <w:p w14:paraId="23BA7715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(data)</w:t>
                        </w:r>
                      </w:p>
                    </w:tc>
                  </w:tr>
                  <w:tr w:rsidR="009E7FF0" w:rsidRPr="009E7FF0" w14:paraId="23BA771B" w14:textId="77777777" w:rsidTr="00A60F4C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7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TECHNINĖ UŽDUOTIS VALSTYBINĖS REIKŠMĖS KELIŲ IR</w:t>
                        </w:r>
                      </w:p>
                      <w:p w14:paraId="23BA7718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9E7FF0" w:rsidRPr="009E7FF0" w14:paraId="23BA771F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C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D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E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7FF0" w:rsidRPr="009E7FF0" w14:paraId="23BA7723" w14:textId="77777777" w:rsidTr="00A60F4C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AC0AE6" w14:textId="27639EE9" w:rsidR="00123734" w:rsidRPr="009E7FF0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1. Statytojas: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2. Užsakovas: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3. Komplekso pavadinimas: </w:t>
                        </w:r>
                        <w:r w:rsidR="00266F24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Krašto kelio Nr.</w:t>
                        </w:r>
                        <w:r w:rsidR="009E7FF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266F24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211 Linkuva</w:t>
                        </w:r>
                        <w:r w:rsidR="0056544B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–</w:t>
                        </w:r>
                        <w:proofErr w:type="spellStart"/>
                        <w:r w:rsidR="0087207D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Žeimelis</w:t>
                        </w:r>
                        <w:proofErr w:type="spellEnd"/>
                        <w:r w:rsidR="0087207D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ruožo nuo 0,90 iki 7,95 km rekonstravimo techninio darbo projekto parengimas</w:t>
                        </w:r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, projekto vykdymo priežiūra ir darbų atlikimas;</w:t>
                        </w:r>
                      </w:p>
                      <w:p w14:paraId="5FF9044C" w14:textId="6D940709" w:rsidR="00BC5DD7" w:rsidRPr="009E7FF0" w:rsidRDefault="004C55F2" w:rsidP="00BC5DD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4. Projekto pavadinimas: </w:t>
                        </w:r>
                        <w:r w:rsidR="00BC5DD7"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Krašto kelio Nr.</w:t>
                        </w:r>
                        <w:r w:rsidR="009E7FF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211 Linkuva</w:t>
                        </w:r>
                        <w:r w:rsidR="0056544B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–</w:t>
                        </w:r>
                        <w:proofErr w:type="spellStart"/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Žeimelis</w:t>
                        </w:r>
                        <w:proofErr w:type="spellEnd"/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ruožo nuo 0,90 iki 7,95 km rekonstravimo technini</w:t>
                        </w:r>
                        <w:r w:rsidR="00C9363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s</w:t>
                        </w:r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darbo projekt</w:t>
                        </w:r>
                        <w:r w:rsidR="00C9363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as</w:t>
                        </w:r>
                        <w:r w:rsidR="00BC5DD7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;</w:t>
                        </w:r>
                      </w:p>
                      <w:p w14:paraId="23BA7720" w14:textId="2853D7D6" w:rsidR="00330F1E" w:rsidRPr="009E7FF0" w:rsidRDefault="004C55F2" w:rsidP="00266F24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5. Statybos rūšis: </w:t>
                        </w:r>
                        <w:r w:rsidR="00DE4524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rekonstravimas</w:t>
                        </w:r>
                        <w:r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6. Etapas: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techninis darbo projektas.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7. Statinio kategorija: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ypatingasis statinys.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8. Statinio rūšis: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inžinerinis statinys.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9. Inžinerinių statinių grupė: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susisiekimo komunikacijos.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10. Inžinerinių statinių pogrupis: </w:t>
                        </w:r>
                        <w:r w:rsidR="00FA568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keliai</w:t>
                        </w:r>
                        <w:r w:rsidR="002A039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  <w:tr w:rsidR="009E7FF0" w:rsidRPr="009E7FF0" w14:paraId="23BA7727" w14:textId="77777777" w:rsidTr="00A60F4C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4" w14:textId="77777777" w:rsidR="00330F1E" w:rsidRPr="009E7FF0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E7FF0" w:rsidRPr="009E7FF0" w14:paraId="23BA772B" w14:textId="77777777" w:rsidTr="00A60F4C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7A997A" w14:textId="32C19DF2" w:rsidR="00AE2670" w:rsidRPr="009E7FF0" w:rsidRDefault="004C55F2" w:rsidP="0072451F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11.1. numatoma darbų vykdymo riba: </w:t>
                        </w:r>
                        <w:r w:rsidR="007F11A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k</w:t>
                        </w:r>
                        <w:r w:rsidR="00781C1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elio ruožas nuo </w:t>
                        </w:r>
                        <w:r w:rsidR="00D96ED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0,90</w:t>
                        </w:r>
                        <w:r w:rsidR="00781C1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km iki </w:t>
                        </w:r>
                        <w:r w:rsidR="00D96ED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7,95</w:t>
                        </w:r>
                        <w:r w:rsidR="00781C1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km</w:t>
                        </w:r>
                        <w:r w:rsidR="00D96ED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="00781C1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Ruožo ribas tikslinti projektavimo metu</w:t>
                        </w:r>
                        <w:r w:rsidR="00D401FF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</w:t>
                        </w:r>
                        <w:r w:rsidR="00781C1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D401FF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į</w:t>
                        </w:r>
                        <w:r w:rsidR="00781C1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vertinant </w:t>
                        </w:r>
                        <w:r w:rsidR="00D401FF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sklandų </w:t>
                        </w:r>
                        <w:r w:rsidR="00AE267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suvedimą su esama</w:t>
                        </w:r>
                        <w:r w:rsidR="00D96ED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E15E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infrastruktūra</w:t>
                        </w:r>
                        <w:r w:rsidR="00AE267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18B6DC4E" w14:textId="77777777" w:rsidR="00AE2670" w:rsidRPr="009E7FF0" w:rsidRDefault="00AE2670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17F51D7" w14:textId="4E2F4F72" w:rsidR="00E81F1D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11.2. kelio kategorija:</w:t>
                        </w:r>
                        <w:r w:rsidR="00F333CC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</w:t>
                        </w:r>
                        <w:r w:rsidR="00F333CC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III kelio kategorija</w:t>
                        </w:r>
                        <w:r w:rsidR="008E32F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="00F333CC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</w:t>
                        </w:r>
                        <w:r w:rsidR="008E32F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Gyvenvietėje projektuojama pagal STR 2.06.04:2014</w:t>
                        </w:r>
                        <w:r w:rsidR="008E32F5" w:rsidRPr="009E7FF0">
                          <w:rPr>
                            <w:sz w:val="24"/>
                          </w:rPr>
                          <w:t xml:space="preserve"> </w:t>
                        </w:r>
                        <w:r w:rsidR="008E32F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lastRenderedPageBreak/>
                          <w:t>„Gatvės ir vietinės reikšmės keliai. Bendrieji reikalavimai“, įvertinus esamą užstatymą, greta kelio esančius sklypus, atstumus tarp jų</w:t>
                        </w:r>
                        <w:r w:rsidR="00F2562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497E616B" w14:textId="77777777" w:rsidR="00B042F9" w:rsidRPr="009E7FF0" w:rsidRDefault="00B042F9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6BD717E" w14:textId="70BB6FBD" w:rsidR="00B042F9" w:rsidRPr="009E7FF0" w:rsidRDefault="004C55F2" w:rsidP="001A754B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6203A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4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 vieno lygio sankryžos</w:t>
                        </w:r>
                        <w:r w:rsidR="00525930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: </w:t>
                        </w:r>
                        <w:r w:rsidR="00B12C3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Už gyvenvietės ribų pagal statybos rekomendacijas R 36-01 "Automobilių kelių sankryžos", gyvenvietės ribose, pagal STR 2.06.04:2014 „Gatvės ir vietinės reikšmės keliai. Bendrieji reikalavimai“</w:t>
                        </w:r>
                        <w:r w:rsidR="00CD03D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  <w:r w:rsidR="00B12C3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425785BF" w14:textId="77777777" w:rsidR="00E6203A" w:rsidRPr="009E7FF0" w:rsidRDefault="00E6203A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72E1E83" w14:textId="6F6B4540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 pėstiesiems ir (arba) dviratininkams skirta infrastruktūra:</w:t>
                        </w:r>
                        <w:r w:rsidR="002C2C92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</w:t>
                        </w:r>
                        <w:r w:rsidR="002C2C9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poreikis nustatomas projektavimo metu</w:t>
                        </w:r>
                        <w:r w:rsidR="0020145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</w:t>
                        </w:r>
                        <w:r w:rsidR="00F94F7B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vadovautis </w:t>
                        </w:r>
                        <w:r w:rsidR="00CA547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„</w:t>
                        </w:r>
                        <w:r w:rsidR="008C1AE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Dviračių ir pėsčiųjų eismo infrastruktūros planavimo ir projektavimo taisyklėmis</w:t>
                        </w:r>
                        <w:r w:rsidR="00CA547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“. N</w:t>
                        </w:r>
                        <w:r w:rsidR="0020145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umatyti privedimus prie autobusų sustojimo aikštelių ir perėjų;</w:t>
                        </w:r>
                      </w:p>
                      <w:p w14:paraId="534392CC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AD21A0D" w14:textId="77777777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8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pėstiesiems ir (arba) dviratininkams skirtos infrastruktūros dangos konstrukcija: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pagal </w:t>
                        </w:r>
                        <w:r w:rsidR="000A2569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F0022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"Automobilių kelių standartizuotų dangų konstrukcijų projektavimo taisykles";</w:t>
                        </w:r>
                      </w:p>
                      <w:p w14:paraId="2DD73257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5E7F7349" w14:textId="77777777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9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važiuojamosios dalies skersinis profilis: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pagal normatyvinių dokumentų reikalavimus;</w:t>
                        </w:r>
                      </w:p>
                      <w:p w14:paraId="1650B2F2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49581BA" w14:textId="30025B75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10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dangos konstrukcijos klasė: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pagal "Automobilių kelių standartizuotų dangų konstrukcijų projektavimo taisykles</w:t>
                        </w:r>
                        <w:r w:rsidR="006D75AF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“;</w:t>
                        </w:r>
                      </w:p>
                      <w:p w14:paraId="48B01D59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4802370B" w14:textId="77777777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nuovažų skaičius: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nustatoma projektavimo metu;</w:t>
                        </w:r>
                      </w:p>
                      <w:p w14:paraId="4E693578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0BAF6304" w14:textId="77777777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12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numatomi / rekonstruojami inžineriniai tinklai: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nustatoma projektavimo metu;</w:t>
                        </w:r>
                      </w:p>
                      <w:p w14:paraId="6F8022F7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2EFB1F6E" w14:textId="49B9D22C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11.1</w:t>
                        </w:r>
                        <w:r w:rsidR="00E81F1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3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vandens pralaidos: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nustatoma projektavimo metu (neprojektuoti pralaidų už kelio sklypo/ statinio ribos);</w:t>
                        </w:r>
                      </w:p>
                      <w:p w14:paraId="3583500E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39107F35" w14:textId="77777777" w:rsidR="00283E12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11.1</w:t>
                        </w:r>
                        <w:r w:rsidR="00C24535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4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vandens nuleidimas nuo kelio: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spręsti lietaus vandens surinkimą ir nuvedimą projektavimo metu (neprojektuoti lietaus vandens nuvedimo į privačias teritorijas). Esant poreikiui suprojektuoti uždarą lietaus vandens nuvedimo sistemą;</w:t>
                        </w:r>
                      </w:p>
                      <w:p w14:paraId="4312706D" w14:textId="77777777" w:rsidR="00283E12" w:rsidRPr="009E7FF0" w:rsidRDefault="00283E1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AD4F044" w14:textId="77777777" w:rsidR="0072451F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11.1</w:t>
                        </w:r>
                        <w:r w:rsidR="00C24535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5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pėsčiųjų perėjimo per kelią organizavimo priemonės vieta: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nustatoma projektavimo metu;</w:t>
                        </w:r>
                      </w:p>
                      <w:p w14:paraId="1AF12C76" w14:textId="77777777" w:rsidR="0072451F" w:rsidRPr="009E7FF0" w:rsidRDefault="0072451F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456A3A3C" w14:textId="77777777" w:rsidR="0072451F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11.1</w:t>
                        </w:r>
                        <w:r w:rsidR="00C24535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6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pėsčiųjų perėjimo per kelią organizavimo priemonės tipas: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poreikį nustatyti projektavimo metu;</w:t>
                        </w:r>
                      </w:p>
                      <w:p w14:paraId="6268912F" w14:textId="77777777" w:rsidR="0072451F" w:rsidRPr="009E7FF0" w:rsidRDefault="0072451F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EEE0A83" w14:textId="06EFDE5B" w:rsidR="0072451F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11.1</w:t>
                        </w:r>
                        <w:r w:rsidR="00C24535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pėsčiųjų perėjimo per kelią organizavimo priemonės kryptinis apšvietimas: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</w:t>
                        </w:r>
                        <w:r w:rsidR="00D30B43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statoma projektavimo metu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2B9244B7" w14:textId="77777777" w:rsidR="0072451F" w:rsidRPr="009E7FF0" w:rsidRDefault="0072451F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B1885E4" w14:textId="168C0BD4" w:rsidR="0072451F" w:rsidRPr="009E7FF0" w:rsidRDefault="004C55F2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11.1</w:t>
                        </w:r>
                        <w:r w:rsidR="00C24535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8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autobusų sustojimo aikštelių skaičius: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nustatoma projektavimo metu</w:t>
                        </w:r>
                        <w:r w:rsidR="0029259C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</w:t>
                        </w:r>
                        <w:r w:rsidR="00E454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projektuojant stoteles numatyti paviljonus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74BC8AD4" w14:textId="77777777" w:rsidR="0072451F" w:rsidRPr="009E7FF0" w:rsidRDefault="0072451F" w:rsidP="00AE267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AF2A673" w14:textId="2B8C0774" w:rsidR="0072451F" w:rsidRPr="009E7FF0" w:rsidRDefault="004C55F2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2B7D3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19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inžinerinės eismo saugos priemonės: </w:t>
                        </w:r>
                        <w:r w:rsidR="009E7FF0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poreikį nustatyti projektavimo metu, vadovaujantis Inžinerinių eismo saugumo priemonių įgyvendinimo rekomendacijomis</w:t>
                        </w:r>
                        <w:r w:rsidR="0020409A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;</w:t>
                        </w:r>
                      </w:p>
                      <w:p w14:paraId="76A96F08" w14:textId="77777777" w:rsidR="0072451F" w:rsidRPr="009E7FF0" w:rsidRDefault="0072451F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8B6F61E" w14:textId="37DC589B" w:rsidR="0072451F" w:rsidRPr="009E7FF0" w:rsidRDefault="004C55F2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C24535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2</w:t>
                        </w:r>
                        <w:r w:rsidR="002B7D3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0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apšvietimas: </w:t>
                        </w:r>
                        <w:r w:rsidR="009E7FF0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n</w:t>
                        </w:r>
                        <w:r w:rsidR="00F270CB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umatomas gyvenviet</w:t>
                        </w:r>
                        <w:r w:rsidR="0087222C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ėje</w:t>
                        </w:r>
                        <w:r w:rsidR="00F270CB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, </w:t>
                        </w:r>
                        <w:r w:rsidR="00774E88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a</w:t>
                        </w:r>
                        <w:r w:rsidR="00421402" w:rsidRPr="009E7FF0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pšvietimo apskaita turi būti atskira nuo savivaldybės tinklų;</w:t>
                        </w:r>
                      </w:p>
                      <w:p w14:paraId="041118C8" w14:textId="77777777" w:rsidR="0072451F" w:rsidRPr="009E7FF0" w:rsidRDefault="0072451F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01AFD28" w14:textId="159E6911" w:rsidR="0072451F" w:rsidRPr="009E7FF0" w:rsidRDefault="004C55F2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D06BD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2</w:t>
                        </w:r>
                        <w:r w:rsidR="002B7D3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triukšmo mažinimo priemonės: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poreikį nustatyti projektavimo metu</w:t>
                        </w:r>
                        <w:r w:rsidR="00A0118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4EA8F235" w14:textId="77777777" w:rsidR="00A01186" w:rsidRPr="009E7FF0" w:rsidRDefault="00A01186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E9B4BC4" w14:textId="278A5F00" w:rsidR="003618B3" w:rsidRPr="009E7FF0" w:rsidRDefault="004C55F2" w:rsidP="0072451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11.2</w:t>
                        </w:r>
                        <w:r w:rsidR="002B7D3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2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 planuojamos ūkinės veiklos poveikio aplinkai vertinim</w:t>
                        </w:r>
                        <w:r w:rsidR="002D3A1C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as</w:t>
                        </w: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:</w:t>
                        </w:r>
                        <w:r w:rsidR="00DB4F91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</w:t>
                        </w:r>
                        <w:r w:rsidR="003D6D11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pagal poreikį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vadovautis normatyvinių dokumentų ir techninės specifikacijos reikalavimais;</w:t>
                        </w:r>
                        <w:r w:rsidR="009314C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17DEC638" w14:textId="77777777" w:rsidR="005B6466" w:rsidRDefault="005B6466" w:rsidP="003618B3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6CC747F" w14:textId="77777777" w:rsidR="0056544B" w:rsidRDefault="0056544B" w:rsidP="003618B3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0EB545ED" w14:textId="77777777" w:rsidR="0056544B" w:rsidRDefault="0056544B" w:rsidP="003618B3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01CF81A7" w14:textId="77777777" w:rsidR="0056544B" w:rsidRPr="009E7FF0" w:rsidRDefault="0056544B" w:rsidP="003618B3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79F3899B" w14:textId="3BF96B70" w:rsidR="00F02E16" w:rsidRPr="008868B0" w:rsidRDefault="00933D4F" w:rsidP="000B18E4">
                        <w:pPr>
                          <w:spacing w:after="0" w:line="240" w:lineRule="auto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lastRenderedPageBreak/>
                          <w:t xml:space="preserve">    </w:t>
                        </w:r>
                        <w:r w:rsidR="004C55F2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11.2</w:t>
                        </w:r>
                        <w:r w:rsidR="002B7D3D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3</w:t>
                        </w:r>
                        <w:r w:rsidR="004C55F2"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 kiti reikalavimai:</w:t>
                        </w:r>
                      </w:p>
                      <w:p w14:paraId="1615F960" w14:textId="366C79E3" w:rsidR="00F02E16" w:rsidRPr="009E7FF0" w:rsidRDefault="00B07F40" w:rsidP="00BD4252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</w:t>
                        </w:r>
                        <w:r w:rsidR="00F02E1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- </w:t>
                        </w:r>
                        <w:r w:rsidR="00C426F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</w:t>
                        </w:r>
                        <w:r w:rsidR="00F02E1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arengti skaitmeninį statinio statybos projekto modelį taikant BIM metodologiją pagal pridedamą </w:t>
                        </w:r>
                        <w:r w:rsidR="00C426F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techninės specifikacijos </w:t>
                        </w:r>
                        <w:r w:rsidR="00F02E1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priedą;</w:t>
                        </w:r>
                      </w:p>
                      <w:p w14:paraId="4552E67B" w14:textId="312ACF95" w:rsidR="00B34A49" w:rsidRPr="009E7FF0" w:rsidRDefault="00F02E16" w:rsidP="00645888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- </w:t>
                        </w:r>
                        <w:r w:rsidR="00C426F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tlikti statinio statybos projekto investicijų ekonominį pagrindimą (sąnaudų ir naudos analizę), vertinant numatytų / galimų sprendinių alternatyvas pagal visuotinai priimtas metodikas kelių inžinerijos srityje. Pasirinktą sąnaudų ir naudos analizės metodiką (formą, turinį) derinti su AB „Via Lietuva“;</w:t>
                        </w:r>
                      </w:p>
                      <w:p w14:paraId="29A15E54" w14:textId="5368754F" w:rsidR="00DD4E18" w:rsidRPr="009E7FF0" w:rsidRDefault="00DD4E18" w:rsidP="00645888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-Aplinkosauginės priemonės: nustatoma projektavimo metu pagal teisės aktų reikalavimus</w:t>
                        </w:r>
                        <w:r w:rsidR="00CD281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23BA7728" w14:textId="75E9B1C9" w:rsidR="00330F1E" w:rsidRPr="009E7FF0" w:rsidRDefault="004C55F2" w:rsidP="006C733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9E7FF0" w:rsidRPr="009E7FF0" w14:paraId="23BA772F" w14:textId="77777777" w:rsidTr="00A60F4C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C" w14:textId="77777777" w:rsidR="00330F1E" w:rsidRPr="009E7FF0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9E7FF0" w:rsidRPr="009E7FF0" w14:paraId="23BA7733" w14:textId="77777777" w:rsidTr="00A60F4C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ABC20F" w14:textId="77777777" w:rsidR="00001E51" w:rsidRPr="009E7FF0" w:rsidRDefault="004C55F2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Taip;</w:t>
                        </w:r>
                      </w:p>
                      <w:p w14:paraId="6A22C6C2" w14:textId="77777777" w:rsidR="00001E51" w:rsidRPr="009E7FF0" w:rsidRDefault="00001E51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7C46E3A" w14:textId="77777777" w:rsidR="00001E51" w:rsidRPr="009E7FF0" w:rsidRDefault="004C55F2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Taip;</w:t>
                        </w:r>
                      </w:p>
                      <w:p w14:paraId="63207123" w14:textId="77777777" w:rsidR="00001E51" w:rsidRPr="009E7FF0" w:rsidRDefault="00001E51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180B6909" w14:textId="65C574D8" w:rsidR="00E81F1D" w:rsidRPr="009E7FF0" w:rsidRDefault="004C55F2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12.3. projekto rengimo dokumentais: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Taip;</w:t>
                        </w:r>
                      </w:p>
                      <w:p w14:paraId="38CB5782" w14:textId="77777777" w:rsidR="00001E51" w:rsidRPr="009E7FF0" w:rsidRDefault="00001E51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23BA7730" w14:textId="6EA1306A" w:rsidR="00330F1E" w:rsidRPr="009E7FF0" w:rsidRDefault="004C55F2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12.4. prisijungimo sąlygomis: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Taip.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E7FF0" w:rsidRPr="009E7FF0" w14:paraId="23BA7737" w14:textId="77777777" w:rsidTr="00A60F4C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450660B" w14:textId="7A9F39B8" w:rsidR="000635E0" w:rsidRPr="009E7FF0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13. Finansavimo šaltinis: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Kelių priežiūros ir plėtros programos lėšos.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14. Projekto apimtis: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15. Papildomos paslaugos (paslaugos, deleguotos Statytojo projektuotojui):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="00C91B8C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atlikti kitas papildomas paslaugas kaip tai numato Techninės specifikacijos ir Sutarties sąlygos.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</w:p>
                      <w:p w14:paraId="40AA5FC4" w14:textId="6E7EE933" w:rsidR="004C55F2" w:rsidRPr="009E7FF0" w:rsidRDefault="00C577FF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1. </w:t>
                        </w:r>
                        <w:r w:rsidR="004C55F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Techninė specifikacija su priedais</w:t>
                        </w:r>
                        <w:r w:rsidR="006775B6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21A5DCFD" w14:textId="7E01D6DD" w:rsidR="00783876" w:rsidRPr="009E7FF0" w:rsidRDefault="006703B1" w:rsidP="000C156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2.</w:t>
                        </w:r>
                        <w:r w:rsidR="00F10638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„Valstybinės reikšmės </w:t>
                        </w:r>
                        <w:r w:rsidR="000C156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krašto kelio Nr.</w:t>
                        </w:r>
                        <w:r w:rsid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0C156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211 </w:t>
                        </w:r>
                        <w:r w:rsidR="000C1562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Linkuva</w:t>
                        </w:r>
                        <w:r w:rsidR="0056544B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–</w:t>
                        </w:r>
                        <w:proofErr w:type="spellStart"/>
                        <w:r w:rsidR="000C1562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Žeimelis</w:t>
                        </w:r>
                        <w:proofErr w:type="spellEnd"/>
                        <w:r w:rsidR="000C1562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ruožo nuo 0,9</w:t>
                        </w:r>
                        <w:r w:rsidR="0070580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20</w:t>
                        </w:r>
                        <w:r w:rsidR="000C1562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iki </w:t>
                        </w:r>
                        <w:r w:rsidR="0070580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8,</w:t>
                        </w:r>
                        <w:r w:rsidR="00B75C69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270</w:t>
                        </w:r>
                        <w:r w:rsidR="000C1562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km kapitalinio remonto techninio darbo projekto</w:t>
                        </w:r>
                        <w:r w:rsidR="00680D4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“</w:t>
                        </w:r>
                        <w:r w:rsidR="000C1562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4D5886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dokumentacij</w:t>
                        </w:r>
                        <w:r w:rsidR="00680D4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a</w:t>
                        </w:r>
                        <w:r w:rsidR="00B75C69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(projektas nebaigtas, dokumentacija </w:t>
                        </w:r>
                        <w:r w:rsidR="00412C7A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informacinio pobūdžio</w:t>
                        </w:r>
                        <w:r w:rsid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, teikiama tikslesniam paslaugų įsivertinimui</w:t>
                        </w:r>
                        <w:r w:rsidR="00B75C69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).</w:t>
                        </w:r>
                        <w:r w:rsidR="00680D40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6E425BA0" w14:textId="1071E268" w:rsidR="00E161C5" w:rsidRPr="009E7FF0" w:rsidRDefault="004C55F2" w:rsidP="00914B83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17. Žemės sklyp</w:t>
                        </w:r>
                        <w:r w:rsidR="00732D0C"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ų ir</w:t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statini</w:t>
                        </w:r>
                        <w:r w:rsidR="00732D0C"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ų</w:t>
                        </w: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teisinės registracijos Nekilnojamojo turto registre duomenys: 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="00CA75E1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sklypų unikalūs numeriai: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161C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E161C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4220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E161C5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7634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; </w:t>
                        </w:r>
                        <w:r w:rsidR="00FC3F8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FC3F8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4225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FC3F80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8046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6DE29FBE" w14:textId="77777777" w:rsidR="0056544B" w:rsidRDefault="00CA75E1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Inžinerinių statinių unikalūs numeriai: </w:t>
                        </w:r>
                        <w:r w:rsidR="00921C07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4400-4164-9545.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</w:p>
                      <w:p w14:paraId="580113BB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1C6F3AEC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55F837A0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3731F91D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C4008EE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D953FA9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42A30B5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15733869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5D490A5B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29821A0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573276F6" w14:textId="77777777" w:rsidR="00A60F4C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lastRenderedPageBreak/>
                          <w:t xml:space="preserve">18. Kiti nurodymai / reikalavimai: </w:t>
                        </w:r>
                        <w:r w:rsidR="00CA75E1" w:rsidRPr="009E7FF0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P</w:t>
                        </w: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rojektinius sprendinius sklandžiai suvesti su </w:t>
                        </w:r>
                        <w:r w:rsidR="00593DE3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esama</w:t>
                        </w:r>
                        <w:r w:rsidR="00CA75E1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D561B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infrastruktūra</w:t>
                        </w:r>
                        <w:r w:rsidR="004D78DC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derinti su rengiamo krašto kelio Nr. 211 ruožo nuo 7,95 iki 18,</w:t>
                        </w:r>
                        <w:r w:rsidR="003E17C2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325</w:t>
                        </w:r>
                        <w:r w:rsidR="004D78DC"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km rekonstravimo techninio darbo projekto sprendiniais</w:t>
                        </w:r>
                        <w:r w:rsid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2215E0E1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6D6B7495" w14:textId="77777777" w:rsidR="0056544B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4" w14:textId="214EB205" w:rsidR="0056544B" w:rsidRPr="009E7FF0" w:rsidRDefault="0056544B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7FF0" w:rsidRPr="009E7FF0" w14:paraId="23BA7743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8" w14:textId="77777777" w:rsidR="00330F1E" w:rsidRPr="009E7FF0" w:rsidRDefault="00330F1E" w:rsidP="00921C0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9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STATYTOJAS</w:t>
                        </w:r>
                      </w:p>
                      <w:p w14:paraId="23BA773A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</w:t>
                        </w:r>
                      </w:p>
                      <w:p w14:paraId="23BA773B" w14:textId="77777777" w:rsidR="00330F1E" w:rsidRPr="009E7FF0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C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D" w14:textId="77777777" w:rsidR="00330F1E" w:rsidRPr="009E7FF0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E" w14:textId="77777777" w:rsidR="00330F1E" w:rsidRPr="009E7FF0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F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PROJEKTUOTOJAS</w:t>
                        </w:r>
                      </w:p>
                      <w:p w14:paraId="23BA7740" w14:textId="77777777" w:rsidR="00330F1E" w:rsidRPr="009E7FF0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41" w14:textId="77777777" w:rsidR="00330F1E" w:rsidRPr="009E7FF0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42" w14:textId="77777777" w:rsidR="00330F1E" w:rsidRPr="009E7FF0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7FF0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23BA7744" w14:textId="77777777" w:rsidR="00330F1E" w:rsidRPr="009E7FF0" w:rsidRDefault="00330F1E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23BA7746" w14:textId="77777777" w:rsidR="00330F1E" w:rsidRPr="009E7FF0" w:rsidRDefault="00330F1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" w:type="dxa"/>
          </w:tcPr>
          <w:p w14:paraId="23BA7747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A774D" w14:textId="77777777" w:rsidR="00330F1E" w:rsidRPr="009C3114" w:rsidRDefault="00330F1E" w:rsidP="00A60F4C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330F1E" w:rsidRPr="009C3114" w:rsidSect="004C55F2">
      <w:pgSz w:w="12584" w:h="16837"/>
      <w:pgMar w:top="1134" w:right="566" w:bottom="170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349570110">
    <w:abstractNumId w:val="0"/>
  </w:num>
  <w:num w:numId="2" w16cid:durableId="1530989945">
    <w:abstractNumId w:val="1"/>
  </w:num>
  <w:num w:numId="3" w16cid:durableId="480972199">
    <w:abstractNumId w:val="2"/>
  </w:num>
  <w:num w:numId="4" w16cid:durableId="1029069934">
    <w:abstractNumId w:val="3"/>
  </w:num>
  <w:num w:numId="5" w16cid:durableId="874465999">
    <w:abstractNumId w:val="4"/>
  </w:num>
  <w:num w:numId="6" w16cid:durableId="882910008">
    <w:abstractNumId w:val="5"/>
  </w:num>
  <w:num w:numId="7" w16cid:durableId="375548716">
    <w:abstractNumId w:val="6"/>
  </w:num>
  <w:num w:numId="8" w16cid:durableId="408771826">
    <w:abstractNumId w:val="7"/>
  </w:num>
  <w:num w:numId="9" w16cid:durableId="280958290">
    <w:abstractNumId w:val="8"/>
  </w:num>
  <w:num w:numId="10" w16cid:durableId="2104639453">
    <w:abstractNumId w:val="9"/>
  </w:num>
  <w:num w:numId="11" w16cid:durableId="987704083">
    <w:abstractNumId w:val="10"/>
  </w:num>
  <w:num w:numId="12" w16cid:durableId="1182861442">
    <w:abstractNumId w:val="11"/>
  </w:num>
  <w:num w:numId="13" w16cid:durableId="1676762051">
    <w:abstractNumId w:val="12"/>
  </w:num>
  <w:num w:numId="14" w16cid:durableId="1767144874">
    <w:abstractNumId w:val="13"/>
  </w:num>
  <w:num w:numId="15" w16cid:durableId="1203596066">
    <w:abstractNumId w:val="14"/>
  </w:num>
  <w:num w:numId="16" w16cid:durableId="1428963256">
    <w:abstractNumId w:val="15"/>
  </w:num>
  <w:num w:numId="17" w16cid:durableId="852450661">
    <w:abstractNumId w:val="16"/>
  </w:num>
  <w:num w:numId="18" w16cid:durableId="1462260342">
    <w:abstractNumId w:val="17"/>
  </w:num>
  <w:num w:numId="19" w16cid:durableId="1091465978">
    <w:abstractNumId w:val="18"/>
  </w:num>
  <w:num w:numId="20" w16cid:durableId="1686593273">
    <w:abstractNumId w:val="19"/>
  </w:num>
  <w:num w:numId="21" w16cid:durableId="1455444027">
    <w:abstractNumId w:val="20"/>
  </w:num>
  <w:num w:numId="22" w16cid:durableId="153255862">
    <w:abstractNumId w:val="21"/>
  </w:num>
  <w:num w:numId="23" w16cid:durableId="477843193">
    <w:abstractNumId w:val="22"/>
  </w:num>
  <w:num w:numId="24" w16cid:durableId="79490579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F1E"/>
    <w:rsid w:val="00001E51"/>
    <w:rsid w:val="000077A6"/>
    <w:rsid w:val="000506E0"/>
    <w:rsid w:val="000635E0"/>
    <w:rsid w:val="0006501C"/>
    <w:rsid w:val="00071BEB"/>
    <w:rsid w:val="0007467A"/>
    <w:rsid w:val="00097718"/>
    <w:rsid w:val="000A2569"/>
    <w:rsid w:val="000B18E4"/>
    <w:rsid w:val="000B2499"/>
    <w:rsid w:val="000C0646"/>
    <w:rsid w:val="000C0B47"/>
    <w:rsid w:val="000C1562"/>
    <w:rsid w:val="000D5352"/>
    <w:rsid w:val="000E354B"/>
    <w:rsid w:val="00121D9D"/>
    <w:rsid w:val="00123734"/>
    <w:rsid w:val="00124378"/>
    <w:rsid w:val="0016617C"/>
    <w:rsid w:val="00171DE9"/>
    <w:rsid w:val="001A5756"/>
    <w:rsid w:val="001A754B"/>
    <w:rsid w:val="001B17FA"/>
    <w:rsid w:val="001B2F5D"/>
    <w:rsid w:val="001C5AA8"/>
    <w:rsid w:val="001C5C35"/>
    <w:rsid w:val="001D0A44"/>
    <w:rsid w:val="001E4FB1"/>
    <w:rsid w:val="00201459"/>
    <w:rsid w:val="00201B4D"/>
    <w:rsid w:val="0020409A"/>
    <w:rsid w:val="00213F40"/>
    <w:rsid w:val="002237E2"/>
    <w:rsid w:val="00237A2F"/>
    <w:rsid w:val="00243771"/>
    <w:rsid w:val="002520C7"/>
    <w:rsid w:val="00253C0A"/>
    <w:rsid w:val="0026567D"/>
    <w:rsid w:val="00266F24"/>
    <w:rsid w:val="00275D10"/>
    <w:rsid w:val="00283E12"/>
    <w:rsid w:val="0029259C"/>
    <w:rsid w:val="00294810"/>
    <w:rsid w:val="002A0395"/>
    <w:rsid w:val="002B6055"/>
    <w:rsid w:val="002B679F"/>
    <w:rsid w:val="002B7D3D"/>
    <w:rsid w:val="002C2C92"/>
    <w:rsid w:val="002D3A1C"/>
    <w:rsid w:val="002D3CFF"/>
    <w:rsid w:val="002F4CB5"/>
    <w:rsid w:val="003077EA"/>
    <w:rsid w:val="00330F1E"/>
    <w:rsid w:val="00332FBC"/>
    <w:rsid w:val="00333B6E"/>
    <w:rsid w:val="003414C1"/>
    <w:rsid w:val="0035093A"/>
    <w:rsid w:val="003618B3"/>
    <w:rsid w:val="003655B1"/>
    <w:rsid w:val="00373C0D"/>
    <w:rsid w:val="00396B6F"/>
    <w:rsid w:val="00397D2F"/>
    <w:rsid w:val="003A0742"/>
    <w:rsid w:val="003A3B36"/>
    <w:rsid w:val="003B23AE"/>
    <w:rsid w:val="003B245D"/>
    <w:rsid w:val="003B5CD4"/>
    <w:rsid w:val="003C56ED"/>
    <w:rsid w:val="003D6D11"/>
    <w:rsid w:val="003E17C2"/>
    <w:rsid w:val="003E4EC8"/>
    <w:rsid w:val="003F312B"/>
    <w:rsid w:val="00400D1C"/>
    <w:rsid w:val="00404747"/>
    <w:rsid w:val="00412C7A"/>
    <w:rsid w:val="00417916"/>
    <w:rsid w:val="00421402"/>
    <w:rsid w:val="00446A9B"/>
    <w:rsid w:val="00455034"/>
    <w:rsid w:val="004614E2"/>
    <w:rsid w:val="00462358"/>
    <w:rsid w:val="004923C5"/>
    <w:rsid w:val="0049471C"/>
    <w:rsid w:val="004A3D0C"/>
    <w:rsid w:val="004B3134"/>
    <w:rsid w:val="004C55F2"/>
    <w:rsid w:val="004D0775"/>
    <w:rsid w:val="004D5886"/>
    <w:rsid w:val="004D703D"/>
    <w:rsid w:val="004D78DC"/>
    <w:rsid w:val="004E7D82"/>
    <w:rsid w:val="004F4190"/>
    <w:rsid w:val="004F5BE0"/>
    <w:rsid w:val="00502EEE"/>
    <w:rsid w:val="00503BE6"/>
    <w:rsid w:val="00504122"/>
    <w:rsid w:val="005121D8"/>
    <w:rsid w:val="00525930"/>
    <w:rsid w:val="00540148"/>
    <w:rsid w:val="0056544B"/>
    <w:rsid w:val="0057005D"/>
    <w:rsid w:val="00593DE3"/>
    <w:rsid w:val="005A3A4F"/>
    <w:rsid w:val="005A51C9"/>
    <w:rsid w:val="005B6466"/>
    <w:rsid w:val="005C354C"/>
    <w:rsid w:val="0060767A"/>
    <w:rsid w:val="00645888"/>
    <w:rsid w:val="00656722"/>
    <w:rsid w:val="006647FE"/>
    <w:rsid w:val="006703B1"/>
    <w:rsid w:val="00674F41"/>
    <w:rsid w:val="006775B6"/>
    <w:rsid w:val="00680D40"/>
    <w:rsid w:val="006939E5"/>
    <w:rsid w:val="006A43DB"/>
    <w:rsid w:val="006C733E"/>
    <w:rsid w:val="006D3F9A"/>
    <w:rsid w:val="006D4022"/>
    <w:rsid w:val="006D5C2B"/>
    <w:rsid w:val="006D75AF"/>
    <w:rsid w:val="006E7619"/>
    <w:rsid w:val="00704EAF"/>
    <w:rsid w:val="00705800"/>
    <w:rsid w:val="007144D2"/>
    <w:rsid w:val="007212D3"/>
    <w:rsid w:val="0072451F"/>
    <w:rsid w:val="00732D0C"/>
    <w:rsid w:val="0074072E"/>
    <w:rsid w:val="00753BBE"/>
    <w:rsid w:val="00753BC9"/>
    <w:rsid w:val="00773A27"/>
    <w:rsid w:val="00774E88"/>
    <w:rsid w:val="00781C18"/>
    <w:rsid w:val="00783876"/>
    <w:rsid w:val="00790881"/>
    <w:rsid w:val="007A0EB7"/>
    <w:rsid w:val="007A2E7C"/>
    <w:rsid w:val="007A5E27"/>
    <w:rsid w:val="007A7D28"/>
    <w:rsid w:val="007B03DE"/>
    <w:rsid w:val="007B4A9A"/>
    <w:rsid w:val="007B6F13"/>
    <w:rsid w:val="007C1844"/>
    <w:rsid w:val="007C3D02"/>
    <w:rsid w:val="007D136F"/>
    <w:rsid w:val="007D375B"/>
    <w:rsid w:val="007E0833"/>
    <w:rsid w:val="007E163E"/>
    <w:rsid w:val="007E4895"/>
    <w:rsid w:val="007F11AD"/>
    <w:rsid w:val="00812284"/>
    <w:rsid w:val="00812445"/>
    <w:rsid w:val="0083216E"/>
    <w:rsid w:val="00833800"/>
    <w:rsid w:val="008369AE"/>
    <w:rsid w:val="00842A3F"/>
    <w:rsid w:val="0084305B"/>
    <w:rsid w:val="008440DD"/>
    <w:rsid w:val="0084503C"/>
    <w:rsid w:val="0087207D"/>
    <w:rsid w:val="0087222C"/>
    <w:rsid w:val="008840AA"/>
    <w:rsid w:val="008868B0"/>
    <w:rsid w:val="00892991"/>
    <w:rsid w:val="008A4E76"/>
    <w:rsid w:val="008C1631"/>
    <w:rsid w:val="008C1AE0"/>
    <w:rsid w:val="008D278A"/>
    <w:rsid w:val="008D5B92"/>
    <w:rsid w:val="008E32F5"/>
    <w:rsid w:val="00904EAF"/>
    <w:rsid w:val="00914B83"/>
    <w:rsid w:val="00921C07"/>
    <w:rsid w:val="00923000"/>
    <w:rsid w:val="0092386B"/>
    <w:rsid w:val="00926C9E"/>
    <w:rsid w:val="009314C8"/>
    <w:rsid w:val="00931B90"/>
    <w:rsid w:val="009336E8"/>
    <w:rsid w:val="00933D4F"/>
    <w:rsid w:val="009449A8"/>
    <w:rsid w:val="00945D6E"/>
    <w:rsid w:val="00957E29"/>
    <w:rsid w:val="0096339A"/>
    <w:rsid w:val="00967010"/>
    <w:rsid w:val="00967DB2"/>
    <w:rsid w:val="009729DC"/>
    <w:rsid w:val="009828E2"/>
    <w:rsid w:val="00984A4B"/>
    <w:rsid w:val="009927A1"/>
    <w:rsid w:val="00997583"/>
    <w:rsid w:val="009C3114"/>
    <w:rsid w:val="009D0EDF"/>
    <w:rsid w:val="009E1D79"/>
    <w:rsid w:val="009E57E4"/>
    <w:rsid w:val="009E7FF0"/>
    <w:rsid w:val="009F40E8"/>
    <w:rsid w:val="00A01186"/>
    <w:rsid w:val="00A0240F"/>
    <w:rsid w:val="00A125E5"/>
    <w:rsid w:val="00A27431"/>
    <w:rsid w:val="00A32CEA"/>
    <w:rsid w:val="00A33553"/>
    <w:rsid w:val="00A34E33"/>
    <w:rsid w:val="00A41A6B"/>
    <w:rsid w:val="00A4226A"/>
    <w:rsid w:val="00A4265C"/>
    <w:rsid w:val="00A5395D"/>
    <w:rsid w:val="00A60F4C"/>
    <w:rsid w:val="00A775A2"/>
    <w:rsid w:val="00A82911"/>
    <w:rsid w:val="00AA3889"/>
    <w:rsid w:val="00AA7027"/>
    <w:rsid w:val="00AB484B"/>
    <w:rsid w:val="00AC10D0"/>
    <w:rsid w:val="00AC1892"/>
    <w:rsid w:val="00AE196F"/>
    <w:rsid w:val="00AE2637"/>
    <w:rsid w:val="00AE2670"/>
    <w:rsid w:val="00AE5338"/>
    <w:rsid w:val="00AE5CA4"/>
    <w:rsid w:val="00AE7C3B"/>
    <w:rsid w:val="00AF107B"/>
    <w:rsid w:val="00AF4659"/>
    <w:rsid w:val="00B042F9"/>
    <w:rsid w:val="00B07F40"/>
    <w:rsid w:val="00B12C38"/>
    <w:rsid w:val="00B12FA3"/>
    <w:rsid w:val="00B34A49"/>
    <w:rsid w:val="00B40751"/>
    <w:rsid w:val="00B526FA"/>
    <w:rsid w:val="00B552C0"/>
    <w:rsid w:val="00B60236"/>
    <w:rsid w:val="00B75C69"/>
    <w:rsid w:val="00B80FC1"/>
    <w:rsid w:val="00B824AA"/>
    <w:rsid w:val="00B91A4E"/>
    <w:rsid w:val="00B92A21"/>
    <w:rsid w:val="00B96EC5"/>
    <w:rsid w:val="00BA7745"/>
    <w:rsid w:val="00BB21AF"/>
    <w:rsid w:val="00BC5DD7"/>
    <w:rsid w:val="00BD2398"/>
    <w:rsid w:val="00BD4252"/>
    <w:rsid w:val="00BE56F2"/>
    <w:rsid w:val="00BF0C8C"/>
    <w:rsid w:val="00C0256C"/>
    <w:rsid w:val="00C11702"/>
    <w:rsid w:val="00C24535"/>
    <w:rsid w:val="00C426F6"/>
    <w:rsid w:val="00C44EB3"/>
    <w:rsid w:val="00C577FF"/>
    <w:rsid w:val="00C665C9"/>
    <w:rsid w:val="00C844FC"/>
    <w:rsid w:val="00C91B8C"/>
    <w:rsid w:val="00C93637"/>
    <w:rsid w:val="00C93A6F"/>
    <w:rsid w:val="00CA21D4"/>
    <w:rsid w:val="00CA5470"/>
    <w:rsid w:val="00CA75E1"/>
    <w:rsid w:val="00CB1100"/>
    <w:rsid w:val="00CD03D0"/>
    <w:rsid w:val="00CD177D"/>
    <w:rsid w:val="00CD2810"/>
    <w:rsid w:val="00CD52A1"/>
    <w:rsid w:val="00CE7E73"/>
    <w:rsid w:val="00CF544F"/>
    <w:rsid w:val="00D038E0"/>
    <w:rsid w:val="00D06B3E"/>
    <w:rsid w:val="00D06BDD"/>
    <w:rsid w:val="00D10623"/>
    <w:rsid w:val="00D11EC4"/>
    <w:rsid w:val="00D137C8"/>
    <w:rsid w:val="00D217DB"/>
    <w:rsid w:val="00D258B7"/>
    <w:rsid w:val="00D30B43"/>
    <w:rsid w:val="00D401FF"/>
    <w:rsid w:val="00D428A2"/>
    <w:rsid w:val="00D5794E"/>
    <w:rsid w:val="00D863D4"/>
    <w:rsid w:val="00D96ED9"/>
    <w:rsid w:val="00DA7F81"/>
    <w:rsid w:val="00DB4F91"/>
    <w:rsid w:val="00DD0D8B"/>
    <w:rsid w:val="00DD4E18"/>
    <w:rsid w:val="00DE4524"/>
    <w:rsid w:val="00DF1B4A"/>
    <w:rsid w:val="00E11A9E"/>
    <w:rsid w:val="00E161C5"/>
    <w:rsid w:val="00E16DA1"/>
    <w:rsid w:val="00E37BB8"/>
    <w:rsid w:val="00E45407"/>
    <w:rsid w:val="00E45AC6"/>
    <w:rsid w:val="00E5009A"/>
    <w:rsid w:val="00E57245"/>
    <w:rsid w:val="00E6203A"/>
    <w:rsid w:val="00E62981"/>
    <w:rsid w:val="00E81F1D"/>
    <w:rsid w:val="00E8484B"/>
    <w:rsid w:val="00E87D6C"/>
    <w:rsid w:val="00EA0959"/>
    <w:rsid w:val="00EA0DD3"/>
    <w:rsid w:val="00EA7F31"/>
    <w:rsid w:val="00EB53B0"/>
    <w:rsid w:val="00EC2C19"/>
    <w:rsid w:val="00ED3442"/>
    <w:rsid w:val="00ED561B"/>
    <w:rsid w:val="00EE05CE"/>
    <w:rsid w:val="00EE15E7"/>
    <w:rsid w:val="00EF7C97"/>
    <w:rsid w:val="00F00222"/>
    <w:rsid w:val="00F02E16"/>
    <w:rsid w:val="00F05F1D"/>
    <w:rsid w:val="00F07A96"/>
    <w:rsid w:val="00F10638"/>
    <w:rsid w:val="00F12834"/>
    <w:rsid w:val="00F16975"/>
    <w:rsid w:val="00F25625"/>
    <w:rsid w:val="00F260EE"/>
    <w:rsid w:val="00F270CB"/>
    <w:rsid w:val="00F30A61"/>
    <w:rsid w:val="00F333CC"/>
    <w:rsid w:val="00F53DCB"/>
    <w:rsid w:val="00F61D53"/>
    <w:rsid w:val="00F94F7B"/>
    <w:rsid w:val="00FA5682"/>
    <w:rsid w:val="00FC3F80"/>
    <w:rsid w:val="00FC510A"/>
    <w:rsid w:val="00FD275C"/>
    <w:rsid w:val="00FD3692"/>
    <w:rsid w:val="00FD6314"/>
    <w:rsid w:val="00FD7310"/>
    <w:rsid w:val="00FE5D0C"/>
    <w:rsid w:val="00FF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7702"/>
  <w15:docId w15:val="{493C770C-C73A-4D48-8036-80BB010B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NormalWeb">
    <w:name w:val="Normal (Web)"/>
    <w:basedOn w:val="Normal"/>
    <w:uiPriority w:val="99"/>
    <w:semiHidden/>
    <w:unhideWhenUsed/>
    <w:rsid w:val="00892991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B313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3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3968</Words>
  <Characters>2262</Characters>
  <Application>Microsoft Office Word</Application>
  <DocSecurity>0</DocSecurity>
  <Lines>18</Lines>
  <Paragraphs>12</Paragraphs>
  <ScaleCrop>false</ScaleCrop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Antanas Narbutas</dc:creator>
  <dc:description/>
  <cp:lastModifiedBy>Antanas Narbutas</cp:lastModifiedBy>
  <cp:revision>2</cp:revision>
  <dcterms:created xsi:type="dcterms:W3CDTF">2026-03-29T09:28:00Z</dcterms:created>
  <dcterms:modified xsi:type="dcterms:W3CDTF">2026-03-29T09:28:00Z</dcterms:modified>
</cp:coreProperties>
</file>